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AD5DD" w14:textId="3F819A4B" w:rsidR="003C140C" w:rsidRPr="008864F0" w:rsidRDefault="00427A1D" w:rsidP="00427A1D">
      <w:pPr>
        <w:rPr>
          <w:rFonts w:ascii="Arial Narrow" w:hAnsi="Arial Narrow"/>
        </w:rPr>
      </w:pPr>
      <w:bookmarkStart w:id="0" w:name="_GoBack"/>
      <w:bookmarkEnd w:id="0"/>
      <w:r w:rsidRPr="008864F0">
        <w:rPr>
          <w:rFonts w:ascii="Arial Narrow" w:hAnsi="Arial Narrow"/>
        </w:rPr>
        <w:t>Canyons School District</w:t>
      </w:r>
      <w:r w:rsidRPr="008864F0">
        <w:rPr>
          <w:rFonts w:ascii="Arial Narrow" w:hAnsi="Arial Narrow"/>
        </w:rPr>
        <w:tab/>
      </w:r>
      <w:r w:rsidRPr="008864F0">
        <w:rPr>
          <w:rFonts w:ascii="Arial Narrow" w:hAnsi="Arial Narrow"/>
        </w:rPr>
        <w:tab/>
      </w:r>
      <w:r w:rsidRPr="008864F0">
        <w:rPr>
          <w:rFonts w:ascii="Arial Narrow" w:hAnsi="Arial Narrow"/>
        </w:rPr>
        <w:tab/>
      </w:r>
      <w:r w:rsidRPr="008864F0">
        <w:rPr>
          <w:rFonts w:ascii="Arial Narrow" w:hAnsi="Arial Narrow"/>
        </w:rPr>
        <w:tab/>
      </w:r>
      <w:r w:rsidRPr="008864F0">
        <w:rPr>
          <w:rFonts w:ascii="Arial Narrow" w:hAnsi="Arial Narrow"/>
        </w:rPr>
        <w:tab/>
      </w:r>
      <w:r w:rsidRPr="008864F0">
        <w:rPr>
          <w:rFonts w:ascii="Arial Narrow" w:hAnsi="Arial Narrow"/>
        </w:rPr>
        <w:tab/>
        <w:t xml:space="preserve">          </w:t>
      </w:r>
      <w:r w:rsidR="003C140C" w:rsidRPr="008864F0">
        <w:rPr>
          <w:rFonts w:ascii="Arial Narrow" w:hAnsi="Arial Narrow"/>
        </w:rPr>
        <w:t>Library Media</w:t>
      </w:r>
    </w:p>
    <w:p w14:paraId="249B5D66" w14:textId="77777777" w:rsidR="003C140C" w:rsidRPr="008864F0" w:rsidRDefault="003C140C" w:rsidP="003C140C">
      <w:pPr>
        <w:ind w:hanging="720"/>
        <w:jc w:val="right"/>
        <w:rPr>
          <w:rFonts w:ascii="Arial Narrow" w:hAnsi="Arial Narrow"/>
        </w:rPr>
      </w:pPr>
      <w:r w:rsidRPr="008864F0">
        <w:rPr>
          <w:rFonts w:ascii="Arial Narrow" w:hAnsi="Arial Narrow"/>
        </w:rPr>
        <w:tab/>
        <w:t>Collection Development</w:t>
      </w:r>
    </w:p>
    <w:p w14:paraId="775ACAEC" w14:textId="77777777" w:rsidR="003C140C" w:rsidRPr="008864F0" w:rsidRDefault="003C140C" w:rsidP="003C140C">
      <w:pPr>
        <w:ind w:hanging="720"/>
        <w:jc w:val="right"/>
        <w:rPr>
          <w:rFonts w:ascii="Arial Narrow" w:hAnsi="Arial Narrow"/>
        </w:rPr>
      </w:pPr>
    </w:p>
    <w:p w14:paraId="7127BAC4" w14:textId="77777777" w:rsidR="003C140C" w:rsidRPr="008864F0" w:rsidRDefault="003C140C" w:rsidP="003C140C">
      <w:pPr>
        <w:ind w:hanging="720"/>
        <w:jc w:val="right"/>
        <w:rPr>
          <w:rFonts w:ascii="Arial Narrow" w:hAnsi="Arial Narrow"/>
        </w:rPr>
      </w:pPr>
    </w:p>
    <w:p w14:paraId="1C34D4EF" w14:textId="77777777" w:rsidR="003C140C" w:rsidRPr="008864F0" w:rsidRDefault="003C140C" w:rsidP="003C140C">
      <w:pPr>
        <w:ind w:hanging="720"/>
        <w:jc w:val="right"/>
        <w:rPr>
          <w:rFonts w:ascii="Arial Narrow" w:hAnsi="Arial Narrow"/>
        </w:rPr>
      </w:pPr>
    </w:p>
    <w:p w14:paraId="31D9A5AC" w14:textId="77777777" w:rsidR="003C140C" w:rsidRPr="008864F0" w:rsidRDefault="003C140C" w:rsidP="003C140C">
      <w:pPr>
        <w:ind w:hanging="720"/>
        <w:rPr>
          <w:rFonts w:ascii="Arial Narrow" w:hAnsi="Arial Narrow"/>
          <w:sz w:val="36"/>
          <w:szCs w:val="36"/>
        </w:rPr>
      </w:pPr>
      <w:r w:rsidRPr="008864F0">
        <w:rPr>
          <w:rFonts w:ascii="Arial Narrow" w:hAnsi="Arial Narrow"/>
          <w:sz w:val="36"/>
          <w:szCs w:val="36"/>
        </w:rPr>
        <w:t>Reconsideration of Library Materials Policy</w:t>
      </w:r>
    </w:p>
    <w:p w14:paraId="05B590F4" w14:textId="77777777" w:rsidR="003C140C" w:rsidRPr="008864F0" w:rsidRDefault="003C140C" w:rsidP="003C140C">
      <w:pPr>
        <w:ind w:hanging="720"/>
        <w:rPr>
          <w:rFonts w:ascii="Arial Narrow" w:hAnsi="Arial Narrow"/>
          <w:sz w:val="36"/>
          <w:szCs w:val="36"/>
        </w:rPr>
      </w:pPr>
    </w:p>
    <w:p w14:paraId="21868F79" w14:textId="77777777" w:rsidR="003C140C" w:rsidRPr="008864F0" w:rsidRDefault="003C140C" w:rsidP="003C140C">
      <w:pPr>
        <w:ind w:left="-720"/>
        <w:rPr>
          <w:rFonts w:ascii="Arial Narrow" w:hAnsi="Arial Narrow"/>
        </w:rPr>
      </w:pPr>
      <w:r w:rsidRPr="008864F0">
        <w:rPr>
          <w:rFonts w:ascii="Arial Narrow" w:hAnsi="Arial Narrow"/>
        </w:rPr>
        <w:t>Canyons School District has established procedures to address challenges to library materials. Please adhere to the following guidelines as these situations arise.</w:t>
      </w:r>
    </w:p>
    <w:p w14:paraId="423ADC97" w14:textId="77777777" w:rsidR="003C140C" w:rsidRPr="008864F0" w:rsidRDefault="003C140C" w:rsidP="003C140C">
      <w:pPr>
        <w:ind w:left="-720"/>
        <w:rPr>
          <w:rFonts w:ascii="Arial Narrow" w:hAnsi="Arial Narrow"/>
        </w:rPr>
      </w:pPr>
    </w:p>
    <w:p w14:paraId="672D5935" w14:textId="77777777" w:rsidR="003C140C" w:rsidRPr="008864F0" w:rsidRDefault="003C140C" w:rsidP="003C140C">
      <w:pPr>
        <w:ind w:left="-720"/>
        <w:rPr>
          <w:rFonts w:ascii="Arial Narrow" w:hAnsi="Arial Narrow"/>
          <w:b/>
          <w:sz w:val="28"/>
          <w:szCs w:val="28"/>
        </w:rPr>
      </w:pPr>
      <w:r w:rsidRPr="008864F0">
        <w:rPr>
          <w:rFonts w:ascii="Arial Narrow" w:hAnsi="Arial Narrow"/>
          <w:b/>
          <w:sz w:val="28"/>
          <w:szCs w:val="28"/>
        </w:rPr>
        <w:t>School Procedure</w:t>
      </w:r>
    </w:p>
    <w:p w14:paraId="51C4239D" w14:textId="77777777" w:rsidR="003C140C" w:rsidRPr="008864F0" w:rsidRDefault="003C140C" w:rsidP="003C140C">
      <w:pPr>
        <w:ind w:left="-720"/>
        <w:rPr>
          <w:rFonts w:ascii="Arial Narrow" w:hAnsi="Arial Narrow"/>
        </w:rPr>
      </w:pPr>
      <w:r w:rsidRPr="008864F0">
        <w:rPr>
          <w:rFonts w:ascii="Arial Narrow" w:hAnsi="Arial Narrow"/>
        </w:rPr>
        <w:t>Each school should establish a School Library Collection Evaluation Committee to address requests for reconsideration of library materials. Members of this committee should include:</w:t>
      </w:r>
    </w:p>
    <w:p w14:paraId="6C97244F" w14:textId="77777777" w:rsidR="003C140C" w:rsidRPr="008864F0" w:rsidRDefault="003C140C" w:rsidP="008864F0">
      <w:pPr>
        <w:pStyle w:val="ListParagraph"/>
        <w:numPr>
          <w:ilvl w:val="0"/>
          <w:numId w:val="1"/>
        </w:numPr>
        <w:rPr>
          <w:rFonts w:ascii="Arial Narrow" w:hAnsi="Arial Narrow"/>
        </w:rPr>
      </w:pPr>
      <w:r w:rsidRPr="008864F0">
        <w:rPr>
          <w:rFonts w:ascii="Arial Narrow" w:hAnsi="Arial Narrow"/>
        </w:rPr>
        <w:t>The school library media assistant / specialist</w:t>
      </w:r>
    </w:p>
    <w:p w14:paraId="7D58E893" w14:textId="77777777" w:rsidR="003C140C" w:rsidRPr="008864F0" w:rsidRDefault="003C140C" w:rsidP="008864F0">
      <w:pPr>
        <w:pStyle w:val="ListParagraph"/>
        <w:numPr>
          <w:ilvl w:val="0"/>
          <w:numId w:val="1"/>
        </w:numPr>
        <w:rPr>
          <w:rFonts w:ascii="Arial Narrow" w:hAnsi="Arial Narrow"/>
        </w:rPr>
      </w:pPr>
      <w:r w:rsidRPr="008864F0">
        <w:rPr>
          <w:rFonts w:ascii="Arial Narrow" w:hAnsi="Arial Narrow"/>
        </w:rPr>
        <w:t>A member of the school administration team</w:t>
      </w:r>
    </w:p>
    <w:p w14:paraId="56DF5599" w14:textId="77777777" w:rsidR="003C140C" w:rsidRPr="008864F0" w:rsidRDefault="003C140C" w:rsidP="008864F0">
      <w:pPr>
        <w:pStyle w:val="ListParagraph"/>
        <w:numPr>
          <w:ilvl w:val="0"/>
          <w:numId w:val="1"/>
        </w:numPr>
        <w:rPr>
          <w:rFonts w:ascii="Arial Narrow" w:hAnsi="Arial Narrow"/>
        </w:rPr>
      </w:pPr>
      <w:r w:rsidRPr="008864F0">
        <w:rPr>
          <w:rFonts w:ascii="Arial Narrow" w:hAnsi="Arial Narrow"/>
        </w:rPr>
        <w:t>A faculty Member (preferably English faculty)</w:t>
      </w:r>
    </w:p>
    <w:p w14:paraId="50E3B4B5" w14:textId="77777777" w:rsidR="003C140C" w:rsidRPr="008864F0" w:rsidRDefault="003C140C" w:rsidP="008864F0">
      <w:pPr>
        <w:pStyle w:val="ListParagraph"/>
        <w:numPr>
          <w:ilvl w:val="0"/>
          <w:numId w:val="1"/>
        </w:numPr>
        <w:rPr>
          <w:rFonts w:ascii="Arial Narrow" w:hAnsi="Arial Narrow"/>
        </w:rPr>
      </w:pPr>
      <w:r w:rsidRPr="008864F0">
        <w:rPr>
          <w:rFonts w:ascii="Arial Narrow" w:hAnsi="Arial Narrow"/>
        </w:rPr>
        <w:t>A PTA representative</w:t>
      </w:r>
    </w:p>
    <w:p w14:paraId="4A9873B2" w14:textId="77777777" w:rsidR="003C140C" w:rsidRPr="008864F0" w:rsidRDefault="003C140C" w:rsidP="003C140C">
      <w:pPr>
        <w:ind w:left="-720"/>
        <w:rPr>
          <w:rFonts w:ascii="Arial Narrow" w:hAnsi="Arial Narrow"/>
        </w:rPr>
      </w:pPr>
    </w:p>
    <w:p w14:paraId="559B5BBD" w14:textId="77777777" w:rsidR="003C140C" w:rsidRPr="008864F0" w:rsidRDefault="003C140C" w:rsidP="003C140C">
      <w:pPr>
        <w:ind w:left="-720"/>
        <w:rPr>
          <w:rFonts w:ascii="Arial Narrow" w:hAnsi="Arial Narrow"/>
        </w:rPr>
      </w:pPr>
      <w:r w:rsidRPr="008864F0">
        <w:rPr>
          <w:rFonts w:ascii="Arial Narrow" w:hAnsi="Arial Narrow"/>
        </w:rPr>
        <w:t xml:space="preserve">To initiate this process, a patron must complete and submit a </w:t>
      </w:r>
      <w:r w:rsidRPr="008864F0">
        <w:rPr>
          <w:rFonts w:ascii="Arial Narrow" w:hAnsi="Arial Narrow"/>
          <w:i/>
        </w:rPr>
        <w:t>Request for Reconsideration</w:t>
      </w:r>
      <w:r w:rsidRPr="008864F0">
        <w:rPr>
          <w:rFonts w:ascii="Arial Narrow" w:hAnsi="Arial Narrow"/>
        </w:rPr>
        <w:t xml:space="preserve"> </w:t>
      </w:r>
      <w:r w:rsidRPr="008864F0">
        <w:rPr>
          <w:rFonts w:ascii="Arial Narrow" w:hAnsi="Arial Narrow"/>
          <w:i/>
        </w:rPr>
        <w:t>of Library Materials</w:t>
      </w:r>
      <w:r w:rsidRPr="008864F0">
        <w:rPr>
          <w:rFonts w:ascii="Arial Narrow" w:hAnsi="Arial Narrow"/>
        </w:rPr>
        <w:t xml:space="preserve"> form to the school. Upon the receipt of this form, members of the above committee should review the complaint and evaluate the material in question</w:t>
      </w:r>
      <w:r w:rsidR="000807CD" w:rsidRPr="008864F0">
        <w:rPr>
          <w:rFonts w:ascii="Arial Narrow" w:hAnsi="Arial Narrow"/>
        </w:rPr>
        <w:t xml:space="preserve">. The District Media Specialist should also be informed and should receive a copy of the complaint. As part of the review process, each committee member will complete an </w:t>
      </w:r>
      <w:r w:rsidR="000807CD" w:rsidRPr="008864F0">
        <w:rPr>
          <w:rFonts w:ascii="Arial Narrow" w:hAnsi="Arial Narrow"/>
          <w:i/>
        </w:rPr>
        <w:t>Evaluation of Materials</w:t>
      </w:r>
      <w:r w:rsidR="000807CD" w:rsidRPr="008864F0">
        <w:rPr>
          <w:rFonts w:ascii="Arial Narrow" w:hAnsi="Arial Narrow"/>
        </w:rPr>
        <w:t xml:space="preserve"> form, giving particular consideration to the concerns that were expressed by the patron. As soon as possible, the written decision of the committee should be given to the patron that submitted the request.</w:t>
      </w:r>
    </w:p>
    <w:p w14:paraId="441B46F7" w14:textId="77777777" w:rsidR="000807CD" w:rsidRPr="008864F0" w:rsidRDefault="000807CD" w:rsidP="003C140C">
      <w:pPr>
        <w:ind w:left="-720"/>
        <w:rPr>
          <w:rFonts w:ascii="Arial Narrow" w:hAnsi="Arial Narrow"/>
        </w:rPr>
      </w:pPr>
    </w:p>
    <w:p w14:paraId="657E3B62" w14:textId="77777777" w:rsidR="000807CD" w:rsidRPr="008864F0" w:rsidRDefault="000807CD" w:rsidP="003C140C">
      <w:pPr>
        <w:ind w:left="-720"/>
        <w:rPr>
          <w:rFonts w:ascii="Arial Narrow" w:hAnsi="Arial Narrow"/>
          <w:b/>
          <w:sz w:val="28"/>
          <w:szCs w:val="28"/>
        </w:rPr>
      </w:pPr>
      <w:r w:rsidRPr="008864F0">
        <w:rPr>
          <w:rFonts w:ascii="Arial Narrow" w:hAnsi="Arial Narrow"/>
          <w:b/>
          <w:sz w:val="28"/>
          <w:szCs w:val="28"/>
        </w:rPr>
        <w:t>District Procedure</w:t>
      </w:r>
    </w:p>
    <w:p w14:paraId="36B90DA5" w14:textId="77777777" w:rsidR="00AB0BAF" w:rsidRPr="008864F0" w:rsidRDefault="00AB0BAF" w:rsidP="003C140C">
      <w:pPr>
        <w:ind w:left="-720"/>
        <w:rPr>
          <w:rFonts w:ascii="Arial Narrow" w:hAnsi="Arial Narrow"/>
        </w:rPr>
      </w:pPr>
      <w:r w:rsidRPr="008864F0">
        <w:rPr>
          <w:rFonts w:ascii="Arial Narrow" w:hAnsi="Arial Narrow"/>
        </w:rPr>
        <w:t>If the school committee’s decision does not satisfy the person requesting reconsideration of materials, the school principal should direct them to the District Library Media Specialist, who will then review the challenged material and make a final decision. Upon making this decision the District Media Specialist will inform the school principal so that the appropriate action may be taken.</w:t>
      </w:r>
    </w:p>
    <w:p w14:paraId="744D541F" w14:textId="77777777" w:rsidR="000807CD" w:rsidRPr="000807CD" w:rsidRDefault="000807CD" w:rsidP="003C140C">
      <w:pPr>
        <w:ind w:left="-720"/>
        <w:rPr>
          <w:rFonts w:ascii="Optima" w:hAnsi="Optima"/>
        </w:rPr>
      </w:pPr>
    </w:p>
    <w:p w14:paraId="55A119A7" w14:textId="77777777" w:rsidR="003C140C" w:rsidRDefault="003C140C" w:rsidP="003C140C">
      <w:pPr>
        <w:ind w:left="-720"/>
        <w:rPr>
          <w:rFonts w:ascii="Optima" w:hAnsi="Optima"/>
        </w:rPr>
      </w:pPr>
    </w:p>
    <w:p w14:paraId="20620731" w14:textId="77777777" w:rsidR="003C140C" w:rsidRDefault="003C140C" w:rsidP="003C140C">
      <w:pPr>
        <w:ind w:left="-720"/>
        <w:rPr>
          <w:rFonts w:ascii="Optima" w:hAnsi="Optima"/>
        </w:rPr>
      </w:pPr>
    </w:p>
    <w:p w14:paraId="1FBA10BE" w14:textId="77777777" w:rsidR="00427A1D" w:rsidRDefault="00427A1D" w:rsidP="003C140C">
      <w:pPr>
        <w:ind w:left="-720"/>
        <w:rPr>
          <w:rFonts w:ascii="Optima" w:hAnsi="Optima"/>
        </w:rPr>
      </w:pPr>
    </w:p>
    <w:p w14:paraId="402110A8" w14:textId="77777777" w:rsidR="00427A1D" w:rsidRDefault="00427A1D" w:rsidP="003C140C">
      <w:pPr>
        <w:ind w:left="-720"/>
        <w:rPr>
          <w:rFonts w:ascii="Optima" w:hAnsi="Optima"/>
        </w:rPr>
      </w:pPr>
    </w:p>
    <w:p w14:paraId="4F88C962" w14:textId="77777777" w:rsidR="00427A1D" w:rsidRDefault="00427A1D" w:rsidP="003C140C">
      <w:pPr>
        <w:ind w:left="-720"/>
        <w:rPr>
          <w:rFonts w:ascii="Optima" w:hAnsi="Optima"/>
        </w:rPr>
      </w:pPr>
    </w:p>
    <w:p w14:paraId="4DA291F6" w14:textId="77777777" w:rsidR="00427A1D" w:rsidRPr="003C140C" w:rsidRDefault="00427A1D" w:rsidP="003C140C">
      <w:pPr>
        <w:ind w:left="-720"/>
        <w:rPr>
          <w:rFonts w:ascii="Optima" w:hAnsi="Optima"/>
        </w:rPr>
      </w:pPr>
    </w:p>
    <w:sectPr w:rsidR="00427A1D" w:rsidRPr="003C140C" w:rsidSect="00D023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Optima">
    <w:altName w:val="Heavy Heap"/>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22C7"/>
    <w:multiLevelType w:val="hybridMultilevel"/>
    <w:tmpl w:val="AD8EA9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0C"/>
    <w:rsid w:val="000807CD"/>
    <w:rsid w:val="003C140C"/>
    <w:rsid w:val="00427A1D"/>
    <w:rsid w:val="00703907"/>
    <w:rsid w:val="008864F0"/>
    <w:rsid w:val="00AB0BAF"/>
    <w:rsid w:val="00BE07C0"/>
    <w:rsid w:val="00D0238F"/>
    <w:rsid w:val="00EE1C08"/>
    <w:rsid w:val="00F9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6E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Hopkins</dc:creator>
  <cp:lastModifiedBy>Union Middle School</cp:lastModifiedBy>
  <cp:revision>2</cp:revision>
  <dcterms:created xsi:type="dcterms:W3CDTF">2016-04-21T19:36:00Z</dcterms:created>
  <dcterms:modified xsi:type="dcterms:W3CDTF">2016-04-21T19:36:00Z</dcterms:modified>
</cp:coreProperties>
</file>